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8" w:rsidRPr="006738C3" w:rsidRDefault="00246958" w:rsidP="0024695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38C3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Pr="006738C3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Pr="006738C3">
        <w:rPr>
          <w:rFonts w:ascii="Times New Roman" w:hAnsi="Times New Roman" w:cs="Times New Roman"/>
          <w:b/>
          <w:bCs/>
          <w:sz w:val="28"/>
          <w:szCs w:val="28"/>
        </w:rPr>
        <w:t xml:space="preserve"> ПИЛЮГИНСКОГО СЕЛЬСОВЕТА</w:t>
      </w:r>
    </w:p>
    <w:p w:rsidR="00246958" w:rsidRPr="006738C3" w:rsidRDefault="00246958" w:rsidP="0024695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38C3">
        <w:rPr>
          <w:rFonts w:ascii="Times New Roman" w:hAnsi="Times New Roman" w:cs="Times New Roman"/>
          <w:b/>
          <w:bCs/>
          <w:sz w:val="28"/>
          <w:szCs w:val="28"/>
        </w:rPr>
        <w:t xml:space="preserve">БУГУРУСЛАНСКОГО РАЙОНА </w:t>
      </w:r>
      <w:r w:rsidRPr="006738C3">
        <w:rPr>
          <w:rFonts w:ascii="Times New Roman" w:hAnsi="Times New Roman" w:cs="Times New Roman"/>
          <w:b/>
          <w:bCs/>
          <w:caps/>
          <w:sz w:val="28"/>
          <w:szCs w:val="28"/>
        </w:rPr>
        <w:t>Оренбургской области</w:t>
      </w:r>
    </w:p>
    <w:p w:rsidR="00246958" w:rsidRPr="006738C3" w:rsidRDefault="00246958" w:rsidP="00246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58" w:rsidRPr="006738C3" w:rsidRDefault="00246958" w:rsidP="00246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46958" w:rsidRPr="006738C3" w:rsidRDefault="00246958" w:rsidP="00246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2E" w:rsidRPr="006738C3" w:rsidRDefault="009B798A" w:rsidP="0024695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82828"/>
          <w:sz w:val="33"/>
          <w:szCs w:val="3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46958" w:rsidRPr="006738C3">
        <w:rPr>
          <w:rFonts w:ascii="Times New Roman" w:hAnsi="Times New Roman" w:cs="Times New Roman"/>
          <w:sz w:val="28"/>
          <w:szCs w:val="28"/>
        </w:rPr>
        <w:t xml:space="preserve">.02.2021                                            с. Пилюгино          </w:t>
      </w:r>
      <w:r w:rsidR="000A26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182A">
        <w:rPr>
          <w:rFonts w:ascii="Times New Roman" w:hAnsi="Times New Roman" w:cs="Times New Roman"/>
          <w:sz w:val="28"/>
          <w:szCs w:val="28"/>
        </w:rPr>
        <w:t>№ 14</w:t>
      </w:r>
      <w:bookmarkStart w:id="0" w:name="_GoBack"/>
      <w:bookmarkEnd w:id="0"/>
      <w:r w:rsidR="000A2628">
        <w:rPr>
          <w:rFonts w:ascii="Times New Roman" w:hAnsi="Times New Roman" w:cs="Times New Roman"/>
          <w:sz w:val="28"/>
          <w:szCs w:val="28"/>
        </w:rPr>
        <w:t>-п</w:t>
      </w:r>
      <w:r w:rsidR="008F472E" w:rsidRPr="006738C3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</w:t>
      </w:r>
    </w:p>
    <w:p w:rsidR="008F472E" w:rsidRPr="006738C3" w:rsidRDefault="00282E31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eastAsia="Times New Roman" w:hAnsi="Times New Roman" w:cs="Times New Roman"/>
          <w:b/>
          <w:bCs/>
          <w:color w:val="282828"/>
          <w:sz w:val="21"/>
          <w:szCs w:val="21"/>
          <w:lang w:eastAsia="ru-RU"/>
        </w:rPr>
        <w:t xml:space="preserve"> </w:t>
      </w:r>
      <w:r w:rsidR="008F472E" w:rsidRPr="006738C3">
        <w:rPr>
          <w:rFonts w:ascii="Times New Roman" w:hAnsi="Times New Roman" w:cs="Times New Roman"/>
          <w:sz w:val="21"/>
          <w:szCs w:val="21"/>
          <w:lang w:eastAsia="ru-RU"/>
        </w:rPr>
        <w:br/>
      </w:r>
      <w:r w:rsidR="008F472E" w:rsidRPr="006738C3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и использования земельных участков на общественном кладбище для семейного (родового) захоронения под погребение</w:t>
      </w:r>
    </w:p>
    <w:p w:rsidR="008F472E" w:rsidRPr="006738C3" w:rsidRDefault="008F472E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деле»:</w:t>
      </w:r>
    </w:p>
    <w:p w:rsidR="008F472E" w:rsidRPr="006738C3" w:rsidRDefault="008F472E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порядке предоставления и использования земельных участков на общественном кладбище для семейного (родового) захоронения под погребение согласно приложению.</w:t>
      </w:r>
    </w:p>
    <w:p w:rsidR="008F472E" w:rsidRPr="006738C3" w:rsidRDefault="00355F12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hAnsi="Times New Roman" w:cs="Times New Roman"/>
          <w:sz w:val="28"/>
          <w:szCs w:val="28"/>
          <w:lang w:eastAsia="ru-RU"/>
        </w:rPr>
        <w:t>2. Постановление обнародовать</w:t>
      </w:r>
      <w:r w:rsidR="008F472E"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</w:t>
      </w:r>
      <w:r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ом сайте администрации Пилюгинского сельсовета </w:t>
      </w:r>
      <w:r w:rsidRPr="006B0736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w:history="1">
        <w:r w:rsidR="00282E31" w:rsidRPr="006B0736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="00282E31" w:rsidRPr="006B073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pilsovet</w:t>
        </w:r>
        <w:r w:rsidR="00282E31" w:rsidRPr="006B0736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@</w:t>
        </w:r>
      </w:hyperlink>
      <w:r w:rsidR="00282E31"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8C3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738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2E31"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8C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F472E" w:rsidRPr="006738C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472E" w:rsidRPr="006738C3" w:rsidRDefault="008F472E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</w:t>
      </w:r>
      <w:r w:rsidR="00355F12" w:rsidRPr="006738C3">
        <w:rPr>
          <w:rFonts w:ascii="Times New Roman" w:hAnsi="Times New Roman" w:cs="Times New Roman"/>
          <w:sz w:val="28"/>
          <w:szCs w:val="28"/>
          <w:lang w:eastAsia="ru-RU"/>
        </w:rPr>
        <w:t>никшие с 01 января 2021</w:t>
      </w:r>
      <w:r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472E" w:rsidRPr="006738C3" w:rsidRDefault="008F472E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38C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F472E" w:rsidRPr="006738C3" w:rsidRDefault="008F472E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12" w:rsidRPr="006738C3" w:rsidRDefault="001B1204" w:rsidP="001B12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</w:t>
      </w:r>
      <w:r w:rsidR="006738C3"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И.В</w:t>
      </w:r>
      <w:r w:rsidRPr="006738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013A" w:rsidRPr="0067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38C3">
        <w:rPr>
          <w:rFonts w:ascii="Times New Roman" w:hAnsi="Times New Roman" w:cs="Times New Roman"/>
          <w:sz w:val="28"/>
          <w:szCs w:val="28"/>
          <w:lang w:eastAsia="ru-RU"/>
        </w:rPr>
        <w:t>Алексеева</w:t>
      </w:r>
    </w:p>
    <w:p w:rsidR="008F472E" w:rsidRPr="006738C3" w:rsidRDefault="009B798A" w:rsidP="008F47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Разослано: в дело, Бугурусланский районный суд, прокуратуре, на официальный сайт</w:t>
      </w:r>
      <w:r w:rsidR="008F472E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 </w:t>
      </w: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1B1204" w:rsidRPr="006738C3" w:rsidRDefault="001B1204" w:rsidP="008F47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:rsidR="00577651" w:rsidRDefault="001B1204" w:rsidP="001B12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                                                                                                 </w:t>
      </w:r>
    </w:p>
    <w:p w:rsidR="008F472E" w:rsidRPr="006738C3" w:rsidRDefault="00577651" w:rsidP="001B12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</w:t>
      </w:r>
      <w:r w:rsidR="001B1204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   </w:t>
      </w:r>
      <w:r w:rsidR="008F472E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Приложение к постановлению</w:t>
      </w:r>
      <w:r w:rsidR="008F472E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br/>
      </w:r>
      <w:r w:rsidR="001B1204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                                                                         </w:t>
      </w:r>
      <w:r w:rsidR="008E013A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                           от 03</w:t>
      </w:r>
      <w:r w:rsidR="001B1204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.02.2021</w:t>
      </w:r>
      <w:r w:rsidR="008E013A"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 г. № 15</w:t>
      </w:r>
    </w:p>
    <w:p w:rsidR="008F472E" w:rsidRPr="006738C3" w:rsidRDefault="008F472E" w:rsidP="008F47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br/>
      </w:r>
      <w:r w:rsidRPr="006738C3">
        <w:rPr>
          <w:rFonts w:ascii="Times New Roman" w:eastAsia="Times New Roman" w:hAnsi="Times New Roman" w:cs="Times New Roman"/>
          <w:b/>
          <w:bCs/>
          <w:color w:val="282828"/>
          <w:sz w:val="21"/>
          <w:szCs w:val="21"/>
          <w:lang w:eastAsia="ru-RU"/>
        </w:rPr>
        <w:t>ПОЛОЖЕНИЕ</w:t>
      </w:r>
      <w:r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br/>
      </w:r>
      <w:r w:rsidRPr="006738C3">
        <w:rPr>
          <w:rFonts w:ascii="Times New Roman" w:eastAsia="Times New Roman" w:hAnsi="Times New Roman" w:cs="Times New Roman"/>
          <w:b/>
          <w:bCs/>
          <w:color w:val="282828"/>
          <w:sz w:val="21"/>
          <w:szCs w:val="21"/>
          <w:lang w:eastAsia="ru-RU"/>
        </w:rPr>
        <w:t>о порядке предоставления и использования земельных участков</w:t>
      </w:r>
      <w:r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br/>
      </w:r>
      <w:r w:rsidRPr="006738C3">
        <w:rPr>
          <w:rFonts w:ascii="Times New Roman" w:eastAsia="Times New Roman" w:hAnsi="Times New Roman" w:cs="Times New Roman"/>
          <w:b/>
          <w:bCs/>
          <w:color w:val="282828"/>
          <w:sz w:val="21"/>
          <w:szCs w:val="21"/>
          <w:lang w:eastAsia="ru-RU"/>
        </w:rPr>
        <w:t>на общественном кладбище для семейного (родового) захоронения </w:t>
      </w:r>
      <w:r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br/>
      </w:r>
      <w:r w:rsidRPr="006738C3">
        <w:rPr>
          <w:rFonts w:ascii="Times New Roman" w:eastAsia="Times New Roman" w:hAnsi="Times New Roman" w:cs="Times New Roman"/>
          <w:b/>
          <w:bCs/>
          <w:color w:val="282828"/>
          <w:sz w:val="21"/>
          <w:szCs w:val="21"/>
          <w:lang w:eastAsia="ru-RU"/>
        </w:rPr>
        <w:t>под погребение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br/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ОБЩИЕ ПОЛОЖЕНИЯ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1.1.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Положение о порядке предоставления и использования земельных участков на общественном кладбище для семейного (родового) захоронения под погребение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 и определяет компетенцию органов местного самоупр</w:t>
      </w:r>
      <w:r w:rsidR="001B1204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авления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сфере регулирования отношений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связанных с созданием, предоставлением, содержанием и благоустройством семейных (родовых) захоронений, а также порядком проведения захоронений на данных участках.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1.2. Требования настоящего Положения о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бязательны для исполнения на территории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1.3. До момента определения в установленном порядке Специализированной службы по вопросам похоронного дела ее полномочия, определенные настоящим Положением, осуществляет админис</w:t>
      </w:r>
      <w:r w:rsidR="001B1204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трация сельского поселения Пилюгинский сельсовет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СЕМЕЙНЫЕ (РОДОВЫЕ) ЗАХОРОНЕНИЯ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Семейные (родовые) захоронения граждан (далее - семейные захоронения) - это отдельные участки земли на общественных кладбищах для погребения двух и более умерших близких родственников. Места для создания семейных захоронений предоставляются как непосредственно при погребении умершего, так и под будущие захоронения.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2.2. Участки под создание семейных захоронений предоставляются в соответствии с санитарными и экологическими требованиями, утвержденными муниципальными правовыми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актами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регулирующими организацию и содержание мест захоронений.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2.3. Создаваемые семейные захоронения не подлежат сносу и могут быть перенесены только на основании правовых актов админи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страции Пилюгинского </w:t>
      </w:r>
      <w:proofErr w:type="spellStart"/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сельсовта</w:t>
      </w:r>
      <w:proofErr w:type="spell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случае угрозы постоянных затоплений, оползней, и иных стихийных бедствий.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2.4.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законодательством.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ПРАВО ГРАЖДАН НА СОЗДАНИЕ СЕМЕЙНЫХ (РОДОВЫХ) ЗАХОРОНЕНИЙ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3.1. Правом на резервирование земельного участка для создания семейного захоронения обладают лица, состоящие в близком родстве.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3.2.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близким родственникам в соответствии с настоящим Положением относятся супруг, дети, родители, усыновленные, усыновители, родные братья, родные сестры, внуки, дедушки, бабушки.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3.3.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Степень родства, указанного в пункте 3.2 настоящего Положения,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ПОРЯДОК СОЗДАНИЯ 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СЕМЕЙНОГО (РОДОВОГО) ЗАХОРОНЕНИЯ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4.1. Создание, определение размера земельного участка, предоставляемого под семейное захоронение, и содержание семейного захоронения осуществляется на основании постановления админи</w:t>
      </w:r>
      <w:r w:rsidR="00A35893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страции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4.2. Для создания родового (семейного) захоронения предоставляются участки следующих размеров: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на два места 2,5 м x 2,0 м;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на три места 3,5 м x 2,0 м;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на четыре места 4,5 м x 2,0 м.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 иных случаях размеры предоставляемых земельных участков для погребения определяются Специализированной службой на месте.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4.3. Для предоставления (резервирования) земельного участка под создание семейного захоронения заинтересованное лицо (заявитель) обращается в Специализированную службу по вопросам похоронного дела. Специализированной службой по вопросам похоронного дела по согласованию с заявителем предварительно определяется место семейного захоронения и составляется акт предварительного согласования места семейного захоронения. В акте предварительного согласования места захоронения указываются местонахождение участка (наименование кладбища, номер квартала, сектора, участка), размер и условия использования (под непосредственное или будущее захоронение). Акт предварительного согласования составляется в двух экземплярах, один из которых вручается заявителю.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4.4.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решения вопроса о предоставлении (резервировании) места для семейного захоронения заинтересованное лицо (заявитель) представляет в админи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страцию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следующие документы: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2) копию паспорта или иного документа, удостоверяющего личность заявителя, с приложением подлинника;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3) копии документов, подтверждающих степень родства лиц, указанных в заявлении, с приложением подлинников;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4) акт предварительного согласования места семейного захоронения.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4.5. Не допускается требовать от заявителя представления документов, не предусмотренных настоящим Положением.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4.4 настоящего Положения, с отметкой о дате регистрации их приема.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в его предоставлении принимается в срок, не превышающий четырнадцати календарных дней со дня получения заявления со всеми необходимыми документами.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4.7.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представления заявителем в админ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истрацию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медицинского свидетельства о смерти или свидетельства о смерти, выдаваемого органами ЗАГС, а также документов, указанных в пункте 4.4 настоящего Положения.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4.8.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Отказ в предоставлении (резервировании) места для создания семейного захоронения допускается в случаях, если: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1) заявитель отказался от мест, предложенных для создания (резервирования) семейного захоронения;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2) заявитель выразил желание получить место, которое не может быть отведено под 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3) заявитель не представил документы, указанные в пункте 4.4 настоящего Положения.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Заявитель вправе обжаловать отказ в предоставлении (резервировании)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захоронения.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ВЫДЕЛЕНИЕ ЗЕМЕЛЬНОГО УЧАСТКА, РЕГИСТРАЦИЯ И ПЕРЕРЕГИСТРАЦИЯ СЕМЕЙНОГО ЗАХОРОНЕНИЯ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5.1. Каждое семейное захоронение в течение 3 дней после выделения земельного участка регистрируется Специализированной службой по вопросам похоронного дела в книге по установленной форме, с указанием номера земельного участка, его размера и лица (заявителя), на которое регистрируется семейное захоронение.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5.2.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Специализированной службой по вопросам похоронного дела в течение 10 дней с момента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участка), фамилия, имя, отчество лица, ответственного за семейное захоронение, а также фамилии, имена, отчества лиц, указанных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заявлении, информация о произведенных погребениях. Удостоверение о семейном захоронении выдается лицу, ответственному за семейное захоронение.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Информация о каждом следующем погребении в семейном захоронении вносится Специализированной службой по вопросам похоронного дела в удостоверение о семейном захоронении.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5.3.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5.4. Одновременно с перерегистрацией семейного захоронения Специализированной службой по вопросам похоронного дела вносятся соответствующие изменения в удостоверение о семейном захоронении и иные регистрационные документы.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 ПОРЯДОК ПОГРЕБЕНИЯ НА СЕМЕЙНОМ ЗАХОРОНЕНИИ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6.1. При погребении на семейных захоронениях гражданам гарантируется оказание на безвозмездной основе услуг, определенных Федеральным законом от 12 января 1996 года №8-ФЗ «О погребении и похоронном деле».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6.2. Погребение на семейных захоронениях производится на основании представленного удостоверения семейного захоронения по письменному заявлению лица, на имя которого зарегистрировано семейного захоронение.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 удостоверении о семейном захоронении Специализированной службой по вопросам похоронного дела производится отметка о захоронении.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6.3. Надмогильные сооружения устанавливаются в пределах отведенного земельного участка.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Надмогильные сооружения (надгробные плиты, памятники, ограды, цветник, цоколи) устанавливаются или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заменяются на другие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общих основаниях, после чего регистрируются Специализированной службой по вопросам похоронного дела.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Установленные гражданами на семейном захоронении надмогильные сооружения являются их собственностью.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7. ПОРЯДОК СОДЕРЖАНИЯ СЕМЕЙНОГО ЗАХОРОНЕНИЯ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7.1. Лица, на имя которых зарегистрированы семейные (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родовые) 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захоронения, обязаны обеспечивать содержание участка в надлежащем состоянии в соответствии с требованиями действующих санитарных и строительных норм, а также в соответствии с требованиями к архитектурно-ландшафтной среде кладбища.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7.2. При отсутствии надлежащего ухода за семейным захоронением более трех лет правовой акт о создании семейного захоронения может быть отменен постановлением админи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страции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 представлению Специализированной службы по вопросам похоронного дела.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Лицо, на имя которого зарегистрировано семейное захоронение, предварительно предупреждается Специализированной службой по вопросам похоронного дела о необходимости приведения земельного участка, находящегося под семейным захоронением, путем выставления трафарета на земельном участке, предоставленном под семейное захоронение.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На трафарете указываются требование о приведении семейного захоронения в надлежащий вид и последствия неисполнения данного требования.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7.3. В случае отнесения семейного захоронения к объектам, имеющим историко-культурное значение, Специализированная служба по вопросам похоронного дела обеспечивает его сохранность в соответствии с законодательством об охране и использовании памятников истории и культуры.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8. ЗАКЛЮЧИТЕЛЬНЫЕ ПОЛОЖЕНИЯ</w:t>
      </w:r>
    </w:p>
    <w:p w:rsidR="008F472E" w:rsidRPr="006738C3" w:rsidRDefault="008F472E" w:rsidP="00341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8.1. </w:t>
      </w:r>
      <w:proofErr w:type="gramStart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настоящего Положения возложить на специалиста админи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страции Пилюгинского сельсовета</w:t>
      </w:r>
      <w:r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соответствии с полномочиями, определенными муниципальными правовыми </w:t>
      </w:r>
      <w:r w:rsidR="0034144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актами </w:t>
      </w:r>
      <w:r w:rsidR="00F37BC6" w:rsidRPr="006738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Пилюгинского сльсовета</w:t>
      </w:r>
    </w:p>
    <w:p w:rsidR="00743AE8" w:rsidRPr="00341446" w:rsidRDefault="00882612" w:rsidP="00341446">
      <w:pPr>
        <w:rPr>
          <w:sz w:val="24"/>
          <w:szCs w:val="24"/>
        </w:rPr>
      </w:pPr>
    </w:p>
    <w:sectPr w:rsidR="00743AE8" w:rsidRPr="0034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B"/>
    <w:rsid w:val="000A2628"/>
    <w:rsid w:val="0011182A"/>
    <w:rsid w:val="00176C0B"/>
    <w:rsid w:val="001B1204"/>
    <w:rsid w:val="00246958"/>
    <w:rsid w:val="00282E31"/>
    <w:rsid w:val="00341446"/>
    <w:rsid w:val="00355F12"/>
    <w:rsid w:val="003A536C"/>
    <w:rsid w:val="00577651"/>
    <w:rsid w:val="005D191D"/>
    <w:rsid w:val="006738C3"/>
    <w:rsid w:val="006B0736"/>
    <w:rsid w:val="00882612"/>
    <w:rsid w:val="008E013A"/>
    <w:rsid w:val="008F472E"/>
    <w:rsid w:val="009B798A"/>
    <w:rsid w:val="00A35893"/>
    <w:rsid w:val="00F37BC6"/>
    <w:rsid w:val="00F72F41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82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82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024941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2FC-4D71-495F-9E0E-E856F1F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2021-02-24T09:44:00Z</cp:lastPrinted>
  <dcterms:created xsi:type="dcterms:W3CDTF">2021-02-01T07:52:00Z</dcterms:created>
  <dcterms:modified xsi:type="dcterms:W3CDTF">2021-02-24T10:07:00Z</dcterms:modified>
</cp:coreProperties>
</file>