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B6" w:rsidRPr="0061736F" w:rsidRDefault="007500B6" w:rsidP="0067676C">
      <w:pPr>
        <w:pStyle w:val="2"/>
        <w:tabs>
          <w:tab w:val="left" w:pos="0"/>
        </w:tabs>
        <w:rPr>
          <w:i/>
          <w:sz w:val="28"/>
          <w:szCs w:val="28"/>
        </w:rPr>
      </w:pPr>
      <w:r w:rsidRPr="0061736F">
        <w:rPr>
          <w:sz w:val="28"/>
          <w:szCs w:val="28"/>
        </w:rPr>
        <w:t>АДМИНИСТРАЦИ</w:t>
      </w:r>
      <w:r w:rsidRPr="0061736F">
        <w:rPr>
          <w:caps/>
          <w:sz w:val="28"/>
          <w:szCs w:val="28"/>
        </w:rPr>
        <w:t>я</w:t>
      </w:r>
      <w:r w:rsidRPr="0061736F">
        <w:rPr>
          <w:sz w:val="28"/>
          <w:szCs w:val="28"/>
        </w:rPr>
        <w:t xml:space="preserve"> ПИЛЮГИНСКОГО СЕЛЬСОВЕТА</w:t>
      </w:r>
    </w:p>
    <w:p w:rsidR="007500B6" w:rsidRPr="0061736F" w:rsidRDefault="007500B6" w:rsidP="0067676C">
      <w:pPr>
        <w:pStyle w:val="2"/>
        <w:tabs>
          <w:tab w:val="left" w:pos="0"/>
        </w:tabs>
        <w:rPr>
          <w:i/>
          <w:caps/>
          <w:sz w:val="28"/>
          <w:szCs w:val="28"/>
        </w:rPr>
      </w:pPr>
      <w:r w:rsidRPr="0061736F">
        <w:rPr>
          <w:sz w:val="28"/>
          <w:szCs w:val="28"/>
        </w:rPr>
        <w:t xml:space="preserve">БУГУРУСЛАНСКОГО РАЙОНА </w:t>
      </w:r>
      <w:r w:rsidRPr="0061736F">
        <w:rPr>
          <w:caps/>
          <w:sz w:val="28"/>
          <w:szCs w:val="28"/>
        </w:rPr>
        <w:t>Оренбургской области</w:t>
      </w:r>
    </w:p>
    <w:p w:rsidR="007500B6" w:rsidRPr="0061736F" w:rsidRDefault="007500B6" w:rsidP="00750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00B6" w:rsidRPr="0061736F" w:rsidRDefault="007500B6" w:rsidP="00750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736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500B6" w:rsidRPr="0061736F" w:rsidRDefault="00FE600F" w:rsidP="007500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Группа 94" o:spid="_x0000_s1026" style="position:absolute;left:0;text-align:left;margin-left:18.15pt;margin-top:3.65pt;width:452.45pt;height:3.6pt;z-index:251660288" coordsize="904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7" type="#_x0000_t32" style="position:absolute;width:90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<v:shape id="AutoShape 61" o:spid="_x0000_s1028" type="#_x0000_t32" style="position:absolute;top:72;width:904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nZ58QAAADaAAAADwAAAGRycy9kb3ducmV2LnhtbESPQWvCQBSE74L/YXlCb7pprbZEN0FK&#10;W/RmbS+9PbLPJDT7Nt1dY/LvXUHwOMzMN8w6700jOnK+tqzgcZaAIC6srrlU8PP9MX0F4QOyxsYy&#10;KRjIQ56NR2tMtT3zF3WHUIoIYZ+igiqENpXSFxUZ9DPbEkfvaJ3BEKUrpXZ4jnDTyKckWUqDNceF&#10;Clt6q6j4O5yMgvfdqX+Z/w+fG7nVzXM3LPZu+avUw6TfrEAE6sM9fGtvtYI5XK/EGy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CdnnxAAAANoAAAAPAAAAAAAAAAAA&#10;AAAAAKECAABkcnMvZG93bnJldi54bWxQSwUGAAAAAAQABAD5AAAAkgMAAAAA&#10;" strokeweight="1.75pt"/>
          </v:group>
        </w:pict>
      </w:r>
    </w:p>
    <w:p w:rsidR="007500B6" w:rsidRPr="0061736F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20.05</w:t>
      </w:r>
      <w:r w:rsidR="007500B6">
        <w:rPr>
          <w:rFonts w:ascii="Times New Roman" w:hAnsi="Times New Roman"/>
          <w:sz w:val="28"/>
          <w:szCs w:val="28"/>
        </w:rPr>
        <w:t>.2021 г.</w:t>
      </w:r>
      <w:r w:rsidR="007500B6" w:rsidRPr="006173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50</w:t>
      </w:r>
      <w:r w:rsidR="007500B6" w:rsidRPr="0061736F">
        <w:rPr>
          <w:rFonts w:ascii="Times New Roman" w:hAnsi="Times New Roman"/>
          <w:sz w:val="28"/>
          <w:szCs w:val="28"/>
        </w:rPr>
        <w:t>-п</w:t>
      </w:r>
    </w:p>
    <w:p w:rsidR="007500B6" w:rsidRDefault="007500B6" w:rsidP="007500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736F">
        <w:rPr>
          <w:rFonts w:ascii="Times New Roman" w:hAnsi="Times New Roman"/>
          <w:sz w:val="28"/>
          <w:szCs w:val="28"/>
        </w:rPr>
        <w:t>с. Пилюгино</w:t>
      </w:r>
    </w:p>
    <w:p w:rsidR="007500B6" w:rsidRDefault="007500B6" w:rsidP="007500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05B5" w:rsidRDefault="007500B6" w:rsidP="007500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месячника пожарной безопасности</w:t>
      </w:r>
      <w:r w:rsidR="00B005B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Пилюгинский сельсовет </w:t>
      </w:r>
    </w:p>
    <w:p w:rsidR="007500B6" w:rsidRDefault="00B005B5" w:rsidP="007500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Бугурусланского района </w:t>
      </w:r>
    </w:p>
    <w:p w:rsidR="007500B6" w:rsidRDefault="007500B6" w:rsidP="007500B6">
      <w:pPr>
        <w:spacing w:after="0"/>
        <w:rPr>
          <w:rFonts w:ascii="Times New Roman" w:hAnsi="Times New Roman"/>
          <w:sz w:val="28"/>
          <w:szCs w:val="28"/>
        </w:rPr>
      </w:pPr>
    </w:p>
    <w:p w:rsidR="007500B6" w:rsidRDefault="007500B6" w:rsidP="0067676C">
      <w:pPr>
        <w:tabs>
          <w:tab w:val="left" w:pos="49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</w:rPr>
      </w:pPr>
      <w:r w:rsidRPr="007500B6">
        <w:rPr>
          <w:rFonts w:ascii="Times New Roman" w:hAnsi="Times New Roman"/>
          <w:sz w:val="28"/>
        </w:rPr>
        <w:t>В   соответствии с п. 9  ч. 1 ст. 14 Федерального закона от 06.10.2003 года № 131-ФЗ «Об общих принципах организации местного самоуправления в Российской Федерации», статьей 19 Федерального з</w:t>
      </w:r>
      <w:r>
        <w:rPr>
          <w:rFonts w:ascii="Times New Roman" w:hAnsi="Times New Roman"/>
          <w:sz w:val="28"/>
        </w:rPr>
        <w:t xml:space="preserve">акона от 21.12.1994 года </w:t>
      </w:r>
      <w:r w:rsidRPr="007500B6">
        <w:rPr>
          <w:rFonts w:ascii="Times New Roman" w:hAnsi="Times New Roman"/>
          <w:sz w:val="28"/>
        </w:rPr>
        <w:t>№ 69-ФЗ «О пожарной безопасности», статьей 63 Федерального закона от 22.07.2008 года № 123-ФЗ «Технический регламент о требованиях пожарной безопа</w:t>
      </w:r>
      <w:r>
        <w:rPr>
          <w:rFonts w:ascii="Times New Roman" w:hAnsi="Times New Roman"/>
          <w:sz w:val="28"/>
        </w:rPr>
        <w:t>сности», руководствуясь Уставом администрации муниципального образования Пилюгинский сельсовет Бугурусланского района:</w:t>
      </w:r>
    </w:p>
    <w:p w:rsidR="00D95351" w:rsidRPr="00D95351" w:rsidRDefault="007500B6" w:rsidP="0067676C">
      <w:pPr>
        <w:tabs>
          <w:tab w:val="left" w:pos="490"/>
        </w:tabs>
        <w:spacing w:after="120" w:line="240" w:lineRule="auto"/>
        <w:ind w:firstLine="720"/>
        <w:jc w:val="center"/>
        <w:rPr>
          <w:rFonts w:ascii="Times New Roman" w:hAnsi="Times New Roman"/>
          <w:sz w:val="28"/>
        </w:rPr>
      </w:pPr>
      <w:r w:rsidRPr="00D95351">
        <w:rPr>
          <w:rFonts w:ascii="Times New Roman" w:hAnsi="Times New Roman"/>
          <w:sz w:val="28"/>
        </w:rPr>
        <w:t>ПОСТАНОВЛЯЮ</w:t>
      </w:r>
      <w:r w:rsidR="00D95351">
        <w:rPr>
          <w:rFonts w:ascii="Times New Roman" w:hAnsi="Times New Roman"/>
          <w:sz w:val="28"/>
        </w:rPr>
        <w:t>:</w:t>
      </w:r>
    </w:p>
    <w:p w:rsidR="007500B6" w:rsidRPr="00D95351" w:rsidRDefault="007500B6" w:rsidP="0067676C">
      <w:pPr>
        <w:numPr>
          <w:ilvl w:val="0"/>
          <w:numId w:val="1"/>
        </w:numPr>
        <w:tabs>
          <w:tab w:val="clear" w:pos="1428"/>
          <w:tab w:val="num" w:pos="0"/>
          <w:tab w:val="left" w:pos="490"/>
        </w:tabs>
        <w:overflowPunct w:val="0"/>
        <w:autoSpaceDE w:val="0"/>
        <w:autoSpaceDN w:val="0"/>
        <w:adjustRightInd w:val="0"/>
        <w:spacing w:after="12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</w:rPr>
      </w:pPr>
      <w:r w:rsidRPr="00D95351">
        <w:rPr>
          <w:rFonts w:ascii="Times New Roman" w:hAnsi="Times New Roman"/>
          <w:sz w:val="28"/>
        </w:rPr>
        <w:t xml:space="preserve">Провести  на территории муниципального образования </w:t>
      </w:r>
      <w:r w:rsidR="00D95351">
        <w:rPr>
          <w:rFonts w:ascii="Times New Roman" w:hAnsi="Times New Roman"/>
          <w:sz w:val="28"/>
        </w:rPr>
        <w:t xml:space="preserve">Пилюгинский сельсовет Бугурусланского района </w:t>
      </w:r>
      <w:r w:rsidRPr="00D95351">
        <w:rPr>
          <w:rFonts w:ascii="Times New Roman" w:hAnsi="Times New Roman"/>
          <w:sz w:val="28"/>
        </w:rPr>
        <w:t xml:space="preserve">с </w:t>
      </w:r>
      <w:r w:rsidR="00D95351">
        <w:rPr>
          <w:rFonts w:ascii="Times New Roman" w:hAnsi="Times New Roman"/>
          <w:sz w:val="28"/>
        </w:rPr>
        <w:t>24</w:t>
      </w:r>
      <w:r w:rsidRPr="00D95351">
        <w:rPr>
          <w:rFonts w:ascii="Times New Roman" w:hAnsi="Times New Roman"/>
          <w:sz w:val="28"/>
        </w:rPr>
        <w:t xml:space="preserve"> </w:t>
      </w:r>
      <w:r w:rsidR="00D95351">
        <w:rPr>
          <w:rFonts w:ascii="Times New Roman" w:hAnsi="Times New Roman"/>
          <w:sz w:val="28"/>
        </w:rPr>
        <w:t>мая</w:t>
      </w:r>
      <w:r w:rsidRPr="00D95351">
        <w:rPr>
          <w:rFonts w:ascii="Times New Roman" w:hAnsi="Times New Roman"/>
          <w:sz w:val="28"/>
        </w:rPr>
        <w:t xml:space="preserve"> по </w:t>
      </w:r>
      <w:r w:rsidR="00D95351">
        <w:rPr>
          <w:rFonts w:ascii="Times New Roman" w:hAnsi="Times New Roman"/>
          <w:sz w:val="28"/>
        </w:rPr>
        <w:t>23 июня</w:t>
      </w:r>
      <w:r w:rsidRPr="00D95351">
        <w:rPr>
          <w:rFonts w:ascii="Times New Roman" w:hAnsi="Times New Roman"/>
          <w:sz w:val="28"/>
        </w:rPr>
        <w:t xml:space="preserve"> </w:t>
      </w:r>
      <w:r w:rsidR="00D95351">
        <w:rPr>
          <w:rFonts w:ascii="Times New Roman" w:hAnsi="Times New Roman"/>
          <w:sz w:val="28"/>
        </w:rPr>
        <w:t>2021</w:t>
      </w:r>
      <w:r w:rsidRPr="00D95351">
        <w:rPr>
          <w:rFonts w:ascii="Times New Roman" w:hAnsi="Times New Roman"/>
          <w:sz w:val="28"/>
        </w:rPr>
        <w:t xml:space="preserve"> года  месячник пожарной безопасности;</w:t>
      </w:r>
    </w:p>
    <w:p w:rsidR="007500B6" w:rsidRPr="00D95351" w:rsidRDefault="007500B6" w:rsidP="0067676C">
      <w:pPr>
        <w:numPr>
          <w:ilvl w:val="0"/>
          <w:numId w:val="1"/>
        </w:numPr>
        <w:tabs>
          <w:tab w:val="clear" w:pos="1428"/>
          <w:tab w:val="num" w:pos="0"/>
          <w:tab w:val="left" w:pos="490"/>
        </w:tabs>
        <w:overflowPunct w:val="0"/>
        <w:autoSpaceDE w:val="0"/>
        <w:autoSpaceDN w:val="0"/>
        <w:adjustRightInd w:val="0"/>
        <w:spacing w:after="12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</w:rPr>
      </w:pPr>
      <w:r w:rsidRPr="00D95351">
        <w:rPr>
          <w:rFonts w:ascii="Times New Roman" w:hAnsi="Times New Roman"/>
          <w:sz w:val="28"/>
        </w:rPr>
        <w:t>В целях соблюдения требований пожарной безопасности на период проведения месячника пожарной безопасности установить следующие правила поведения людей, содержания территорий, сооружений и других объектов:</w:t>
      </w:r>
    </w:p>
    <w:p w:rsidR="007500B6" w:rsidRPr="00D95351" w:rsidRDefault="007500B6" w:rsidP="0067676C">
      <w:pPr>
        <w:pStyle w:val="a3"/>
        <w:overflowPunct/>
        <w:autoSpaceDE/>
        <w:autoSpaceDN/>
        <w:adjustRightInd/>
        <w:spacing w:before="0" w:beforeAutospacing="0" w:after="120" w:afterAutospacing="0"/>
        <w:ind w:left="709"/>
        <w:jc w:val="both"/>
        <w:textAlignment w:val="auto"/>
        <w:rPr>
          <w:sz w:val="28"/>
        </w:rPr>
      </w:pPr>
      <w:r w:rsidRPr="00D95351">
        <w:rPr>
          <w:sz w:val="28"/>
        </w:rPr>
        <w:t>Установить запрет на:</w:t>
      </w:r>
    </w:p>
    <w:p w:rsidR="007500B6" w:rsidRPr="00D95351" w:rsidRDefault="007500B6" w:rsidP="0067676C">
      <w:pPr>
        <w:pStyle w:val="a3"/>
        <w:spacing w:before="0" w:beforeAutospacing="0" w:after="120" w:afterAutospacing="0"/>
        <w:ind w:firstLine="709"/>
        <w:jc w:val="both"/>
        <w:rPr>
          <w:sz w:val="28"/>
        </w:rPr>
      </w:pPr>
      <w:r w:rsidRPr="00D95351">
        <w:rPr>
          <w:sz w:val="28"/>
        </w:rPr>
        <w:t>- разведение костров, проведение пожароопасных работ, сжигание мусора, стерни и старой травы, а также  складирование свалок горючих отходов на всей территории муниципального образования;</w:t>
      </w:r>
    </w:p>
    <w:p w:rsidR="007500B6" w:rsidRPr="00D95351" w:rsidRDefault="007500B6" w:rsidP="0067676C">
      <w:pPr>
        <w:pStyle w:val="a3"/>
        <w:spacing w:before="0" w:beforeAutospacing="0" w:after="120" w:afterAutospacing="0"/>
        <w:ind w:firstLine="709"/>
        <w:jc w:val="both"/>
        <w:rPr>
          <w:sz w:val="28"/>
        </w:rPr>
      </w:pPr>
      <w:r w:rsidRPr="00D95351">
        <w:rPr>
          <w:sz w:val="28"/>
        </w:rPr>
        <w:t>- использование противопожарных расстояний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</w:r>
    </w:p>
    <w:p w:rsidR="007500B6" w:rsidRPr="00D95351" w:rsidRDefault="007500B6" w:rsidP="0067676C">
      <w:pPr>
        <w:pStyle w:val="a3"/>
        <w:spacing w:before="0" w:beforeAutospacing="0" w:after="120" w:afterAutospacing="0"/>
        <w:ind w:firstLine="709"/>
        <w:jc w:val="both"/>
        <w:rPr>
          <w:sz w:val="28"/>
        </w:rPr>
      </w:pPr>
      <w:r w:rsidRPr="00D95351">
        <w:rPr>
          <w:sz w:val="28"/>
        </w:rPr>
        <w:t>-  использование пиротехнических средств, а также запуск  других неуправляемых изделий из горючих материалов;</w:t>
      </w:r>
    </w:p>
    <w:p w:rsidR="007500B6" w:rsidRPr="00D95351" w:rsidRDefault="007500B6" w:rsidP="0067676C">
      <w:pPr>
        <w:pStyle w:val="a3"/>
        <w:spacing w:before="0" w:beforeAutospacing="0" w:after="120" w:afterAutospacing="0"/>
        <w:ind w:firstLine="709"/>
        <w:jc w:val="both"/>
        <w:rPr>
          <w:sz w:val="28"/>
        </w:rPr>
      </w:pPr>
      <w:r w:rsidRPr="00D95351">
        <w:rPr>
          <w:sz w:val="28"/>
        </w:rPr>
        <w:t xml:space="preserve">- курение в лесных массивах, на сенокосных угодьях, на объектах добычи, переработки и хранения легковоспламеняющихся и горючих </w:t>
      </w:r>
      <w:r w:rsidRPr="00D95351">
        <w:rPr>
          <w:sz w:val="28"/>
        </w:rPr>
        <w:lastRenderedPageBreak/>
        <w:t>жидкостей и горючих газов, на пожаровзрывоопасных и пожароопасных участках;</w:t>
      </w:r>
    </w:p>
    <w:p w:rsidR="007500B6" w:rsidRPr="00D95351" w:rsidRDefault="007500B6" w:rsidP="0067676C">
      <w:pPr>
        <w:pStyle w:val="a3"/>
        <w:numPr>
          <w:ilvl w:val="1"/>
          <w:numId w:val="1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D95351">
        <w:rPr>
          <w:sz w:val="28"/>
          <w:szCs w:val="28"/>
        </w:rPr>
        <w:t>Рекомендовать руководителям предприятий, учреждений и организаций всех форм собственности, сельхозтоваропроизводителям произвести уборку закрепленных территорий от сухой травы, листьев, сгораемого мусора. Еженедельно проводить мероприятия по благоустройству и санитарной очистке территорий с вывозом мусора на полигон ТБО.</w:t>
      </w:r>
      <w:r w:rsidRPr="00D95351">
        <w:t xml:space="preserve"> </w:t>
      </w:r>
      <w:r w:rsidRPr="00D95351">
        <w:rPr>
          <w:sz w:val="28"/>
          <w:szCs w:val="28"/>
        </w:rPr>
        <w:t>Укомплектовать территории, помещения и технику необходимым количеством первичных средств пожаротушения (огнетушителями, ведрами, баграми).</w:t>
      </w:r>
    </w:p>
    <w:p w:rsidR="007500B6" w:rsidRPr="00D95351" w:rsidRDefault="007500B6" w:rsidP="0067676C">
      <w:pPr>
        <w:pStyle w:val="a3"/>
        <w:numPr>
          <w:ilvl w:val="1"/>
          <w:numId w:val="1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D95351">
        <w:rPr>
          <w:sz w:val="28"/>
          <w:szCs w:val="28"/>
        </w:rPr>
        <w:t>Рекомендовать собственникам жилых помещений МКД еженедельно производить очистку прилегающих дворовых территорий к МКД, подвалов, кладовых от мусора с вывозом на полигон ТБО. Входные двери в подвалы, люки выходов на чердаки закрыть на замки. При этом обеспечить установку лестниц на чердачные помещения.</w:t>
      </w:r>
    </w:p>
    <w:p w:rsidR="007500B6" w:rsidRPr="00D95351" w:rsidRDefault="007500B6" w:rsidP="0067676C">
      <w:pPr>
        <w:pStyle w:val="a3"/>
        <w:numPr>
          <w:ilvl w:val="1"/>
          <w:numId w:val="1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D95351">
        <w:rPr>
          <w:sz w:val="28"/>
          <w:szCs w:val="28"/>
        </w:rPr>
        <w:t>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 с вывозом на полигон ТБО. Обеспечить наличие на земельных участках, где расположены указанные жилые дома, емкости (бочки) с водой или огнетушителей.</w:t>
      </w:r>
    </w:p>
    <w:p w:rsidR="007500B6" w:rsidRPr="00D95351" w:rsidRDefault="007500B6" w:rsidP="0067676C">
      <w:pPr>
        <w:pStyle w:val="a3"/>
        <w:numPr>
          <w:ilvl w:val="1"/>
          <w:numId w:val="1"/>
        </w:numPr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D95351">
        <w:rPr>
          <w:sz w:val="28"/>
        </w:rPr>
        <w:t>Специалистам а</w:t>
      </w:r>
      <w:r w:rsidR="00D95351">
        <w:rPr>
          <w:sz w:val="28"/>
        </w:rPr>
        <w:t>дминистрации МО Пилюгинский сельсовет Бугурусланского района</w:t>
      </w:r>
      <w:r w:rsidRPr="00D95351">
        <w:rPr>
          <w:sz w:val="28"/>
        </w:rPr>
        <w:t>:</w:t>
      </w:r>
    </w:p>
    <w:p w:rsidR="007500B6" w:rsidRPr="00D95351" w:rsidRDefault="007500B6" w:rsidP="0067676C">
      <w:pPr>
        <w:spacing w:after="120" w:line="240" w:lineRule="auto"/>
        <w:jc w:val="both"/>
        <w:rPr>
          <w:rFonts w:ascii="Times New Roman" w:hAnsi="Times New Roman"/>
          <w:sz w:val="28"/>
        </w:rPr>
      </w:pPr>
      <w:r w:rsidRPr="00D95351">
        <w:rPr>
          <w:rFonts w:ascii="Times New Roman" w:hAnsi="Times New Roman"/>
          <w:sz w:val="28"/>
        </w:rPr>
        <w:t>- на постоянной основе проводить организационные мероприятия по распространению памяток («предложений по обеспечению пожарной безопасности дома») гражданам, проживающим на территории поселения под роспись;</w:t>
      </w:r>
    </w:p>
    <w:p w:rsidR="007500B6" w:rsidRPr="00D95351" w:rsidRDefault="007500B6" w:rsidP="0067676C">
      <w:pPr>
        <w:spacing w:after="120" w:line="240" w:lineRule="auto"/>
        <w:jc w:val="both"/>
        <w:rPr>
          <w:rFonts w:ascii="Times New Roman" w:hAnsi="Times New Roman"/>
          <w:sz w:val="28"/>
        </w:rPr>
      </w:pPr>
      <w:r w:rsidRPr="00D95351">
        <w:rPr>
          <w:rFonts w:ascii="Times New Roman" w:hAnsi="Times New Roman"/>
          <w:sz w:val="28"/>
        </w:rPr>
        <w:t>- осуществлять мониторинг за противопожарным состоянием населенных пунктов и прилегающих к ним зонах;</w:t>
      </w:r>
    </w:p>
    <w:p w:rsidR="007500B6" w:rsidRPr="00D95351" w:rsidRDefault="007500B6" w:rsidP="0067676C">
      <w:pPr>
        <w:pStyle w:val="a4"/>
        <w:tabs>
          <w:tab w:val="left" w:pos="0"/>
        </w:tabs>
        <w:spacing w:after="120"/>
        <w:ind w:left="0" w:firstLine="709"/>
        <w:contextualSpacing w:val="0"/>
        <w:jc w:val="both"/>
        <w:rPr>
          <w:sz w:val="28"/>
        </w:rPr>
      </w:pPr>
      <w:r w:rsidRPr="00D95351">
        <w:rPr>
          <w:sz w:val="28"/>
        </w:rPr>
        <w:t>- обесп</w:t>
      </w:r>
      <w:r w:rsidR="00D95351">
        <w:rPr>
          <w:sz w:val="28"/>
        </w:rPr>
        <w:t xml:space="preserve">ечить работоспособность звуковых систем сигнализации </w:t>
      </w:r>
      <w:r w:rsidRPr="00D95351">
        <w:rPr>
          <w:sz w:val="28"/>
        </w:rPr>
        <w:t xml:space="preserve">оповещения населения </w:t>
      </w:r>
      <w:r w:rsidR="00D95351">
        <w:rPr>
          <w:sz w:val="28"/>
        </w:rPr>
        <w:t>на территории муниципального образования;</w:t>
      </w:r>
    </w:p>
    <w:p w:rsidR="007500B6" w:rsidRPr="00D95351" w:rsidRDefault="007500B6" w:rsidP="0067676C">
      <w:pPr>
        <w:pStyle w:val="a4"/>
        <w:numPr>
          <w:ilvl w:val="1"/>
          <w:numId w:val="1"/>
        </w:numPr>
        <w:tabs>
          <w:tab w:val="left" w:pos="0"/>
        </w:tabs>
        <w:spacing w:after="120"/>
        <w:ind w:left="0" w:firstLine="709"/>
        <w:contextualSpacing w:val="0"/>
        <w:jc w:val="both"/>
        <w:rPr>
          <w:sz w:val="28"/>
        </w:rPr>
      </w:pPr>
      <w:r w:rsidRPr="00D95351">
        <w:rPr>
          <w:color w:val="141414"/>
          <w:sz w:val="28"/>
          <w:szCs w:val="28"/>
        </w:rPr>
        <w:t xml:space="preserve">Силами старост, а также жителей имеющих наибольший авторитет, обеспечить в населенных пунктах пропаганду необходимости соблюдения требований месячника пожарной безопасности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 путем распространения памяток </w:t>
      </w:r>
      <w:r w:rsidRPr="00D95351">
        <w:rPr>
          <w:sz w:val="28"/>
        </w:rPr>
        <w:t>(«предложений по обеспечению пожарной безопасности дома»).</w:t>
      </w:r>
    </w:p>
    <w:p w:rsidR="007500B6" w:rsidRPr="00D95351" w:rsidRDefault="007500B6" w:rsidP="0067676C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D95351">
        <w:rPr>
          <w:sz w:val="28"/>
          <w:szCs w:val="28"/>
        </w:rPr>
        <w:t>Организовать и проводить контрольные мероприятия за соблюдением месячника пожарной безопасности на территории муниципального обра</w:t>
      </w:r>
      <w:r w:rsidR="00D95351">
        <w:rPr>
          <w:sz w:val="28"/>
          <w:szCs w:val="28"/>
        </w:rPr>
        <w:t>зования Пилюгинский сельсовет Бугурусланского района</w:t>
      </w:r>
      <w:r w:rsidRPr="00D95351">
        <w:rPr>
          <w:sz w:val="28"/>
          <w:szCs w:val="28"/>
        </w:rPr>
        <w:t xml:space="preserve">. Информацию о лицах, нарушающих требования пожарной </w:t>
      </w:r>
      <w:r w:rsidRPr="00D95351">
        <w:rPr>
          <w:sz w:val="28"/>
          <w:szCs w:val="28"/>
        </w:rPr>
        <w:lastRenderedPageBreak/>
        <w:t>безопасности, направлять должностным лицам, осуществляющим государственный пожарный надзор.</w:t>
      </w:r>
    </w:p>
    <w:p w:rsidR="007500B6" w:rsidRDefault="007500B6" w:rsidP="0067676C">
      <w:pPr>
        <w:pStyle w:val="a4"/>
        <w:numPr>
          <w:ilvl w:val="0"/>
          <w:numId w:val="1"/>
        </w:numPr>
        <w:tabs>
          <w:tab w:val="clear" w:pos="1428"/>
          <w:tab w:val="left" w:pos="0"/>
          <w:tab w:val="left" w:pos="1276"/>
          <w:tab w:val="left" w:pos="1418"/>
          <w:tab w:val="num" w:pos="1560"/>
        </w:tabs>
        <w:spacing w:after="120"/>
        <w:ind w:left="0" w:firstLine="709"/>
        <w:contextualSpacing w:val="0"/>
        <w:jc w:val="both"/>
        <w:rPr>
          <w:sz w:val="28"/>
        </w:rPr>
      </w:pPr>
      <w:r w:rsidRPr="00D95351">
        <w:rPr>
          <w:sz w:val="28"/>
        </w:rPr>
        <w:t xml:space="preserve">Опубликовать настоящее постановление на </w:t>
      </w:r>
      <w:r w:rsidR="00D95351">
        <w:rPr>
          <w:sz w:val="28"/>
        </w:rPr>
        <w:t xml:space="preserve">информационных стендах, </w:t>
      </w:r>
      <w:r w:rsidRPr="00D95351">
        <w:rPr>
          <w:sz w:val="28"/>
        </w:rPr>
        <w:t xml:space="preserve">официальном сайте администрации </w:t>
      </w:r>
      <w:r w:rsidR="00D95351">
        <w:rPr>
          <w:sz w:val="28"/>
        </w:rPr>
        <w:t>Пилюгинского сельсовета Бугурусланского района.</w:t>
      </w:r>
    </w:p>
    <w:p w:rsidR="00D95351" w:rsidRPr="00F55C94" w:rsidRDefault="00D95351" w:rsidP="0067676C">
      <w:pPr>
        <w:pStyle w:val="a4"/>
        <w:numPr>
          <w:ilvl w:val="0"/>
          <w:numId w:val="1"/>
        </w:numPr>
        <w:tabs>
          <w:tab w:val="clear" w:pos="1428"/>
          <w:tab w:val="left" w:pos="0"/>
          <w:tab w:val="num" w:pos="1276"/>
          <w:tab w:val="left" w:pos="1418"/>
          <w:tab w:val="left" w:pos="1560"/>
        </w:tabs>
        <w:spacing w:after="120"/>
        <w:ind w:left="0" w:firstLine="709"/>
        <w:contextualSpacing w:val="0"/>
        <w:jc w:val="both"/>
        <w:rPr>
          <w:sz w:val="28"/>
        </w:rPr>
      </w:pPr>
      <w:r w:rsidRPr="00F55C94">
        <w:rPr>
          <w:sz w:val="28"/>
        </w:rPr>
        <w:t>Ко</w:t>
      </w:r>
      <w:r w:rsidRPr="00F55C94">
        <w:rPr>
          <w:sz w:val="28"/>
          <w:szCs w:val="28"/>
        </w:rPr>
        <w:t xml:space="preserve">нтроль </w:t>
      </w:r>
      <w:r>
        <w:rPr>
          <w:sz w:val="28"/>
          <w:szCs w:val="28"/>
        </w:rPr>
        <w:t>над</w:t>
      </w:r>
      <w:r w:rsidRPr="00F55C94">
        <w:rPr>
          <w:sz w:val="28"/>
          <w:szCs w:val="28"/>
        </w:rPr>
        <w:t xml:space="preserve"> исполнением настоящего постановления  </w:t>
      </w:r>
      <w:r>
        <w:rPr>
          <w:sz w:val="28"/>
          <w:szCs w:val="28"/>
        </w:rPr>
        <w:t xml:space="preserve">возложить на </w:t>
      </w:r>
      <w:r w:rsidR="0067676C">
        <w:rPr>
          <w:sz w:val="28"/>
          <w:szCs w:val="28"/>
        </w:rPr>
        <w:t>специалиста администрации 1 категории Березуцкую Т.И.</w:t>
      </w:r>
    </w:p>
    <w:p w:rsidR="007500B6" w:rsidRDefault="00D95351" w:rsidP="0067676C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120"/>
        <w:ind w:left="0" w:firstLine="709"/>
        <w:contextualSpacing w:val="0"/>
        <w:jc w:val="both"/>
        <w:rPr>
          <w:sz w:val="28"/>
        </w:rPr>
      </w:pPr>
      <w:r w:rsidRPr="00F55C94">
        <w:rPr>
          <w:sz w:val="28"/>
        </w:rPr>
        <w:t xml:space="preserve">Постановление  вступает в силу  </w:t>
      </w:r>
      <w:r>
        <w:rPr>
          <w:sz w:val="28"/>
        </w:rPr>
        <w:t xml:space="preserve">после его </w:t>
      </w:r>
      <w:r w:rsidRPr="00F55C94">
        <w:rPr>
          <w:sz w:val="28"/>
        </w:rPr>
        <w:t xml:space="preserve"> официально</w:t>
      </w:r>
      <w:r>
        <w:rPr>
          <w:sz w:val="28"/>
        </w:rPr>
        <w:t>го</w:t>
      </w:r>
      <w:r w:rsidRPr="00F55C94">
        <w:rPr>
          <w:sz w:val="28"/>
        </w:rPr>
        <w:t xml:space="preserve"> обнародовани</w:t>
      </w:r>
      <w:r>
        <w:rPr>
          <w:sz w:val="28"/>
        </w:rPr>
        <w:t>я</w:t>
      </w:r>
      <w:r w:rsidR="0067676C">
        <w:rPr>
          <w:sz w:val="28"/>
        </w:rPr>
        <w:t xml:space="preserve"> (опубликования)</w:t>
      </w:r>
      <w:r w:rsidRPr="00F55C94">
        <w:rPr>
          <w:sz w:val="28"/>
        </w:rPr>
        <w:t>.</w:t>
      </w:r>
    </w:p>
    <w:p w:rsidR="0067676C" w:rsidRDefault="0067676C" w:rsidP="0067676C">
      <w:pPr>
        <w:pStyle w:val="a4"/>
        <w:tabs>
          <w:tab w:val="left" w:pos="0"/>
          <w:tab w:val="left" w:pos="1276"/>
        </w:tabs>
        <w:spacing w:after="120"/>
        <w:ind w:left="709"/>
        <w:contextualSpacing w:val="0"/>
        <w:jc w:val="both"/>
        <w:rPr>
          <w:sz w:val="28"/>
        </w:rPr>
      </w:pPr>
    </w:p>
    <w:p w:rsidR="0067676C" w:rsidRPr="0067676C" w:rsidRDefault="0067676C" w:rsidP="0067676C">
      <w:pPr>
        <w:pStyle w:val="a4"/>
        <w:tabs>
          <w:tab w:val="left" w:pos="0"/>
          <w:tab w:val="left" w:pos="1276"/>
        </w:tabs>
        <w:spacing w:after="120"/>
        <w:ind w:left="709"/>
        <w:contextualSpacing w:val="0"/>
        <w:jc w:val="both"/>
        <w:rPr>
          <w:sz w:val="28"/>
        </w:rPr>
      </w:pPr>
    </w:p>
    <w:p w:rsidR="007500B6" w:rsidRPr="0061736F" w:rsidRDefault="007500B6" w:rsidP="0067676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1736F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И.В. Алексеева</w:t>
      </w:r>
    </w:p>
    <w:p w:rsidR="007500B6" w:rsidRPr="0061736F" w:rsidRDefault="007500B6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00B6" w:rsidRDefault="007500B6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76C" w:rsidRPr="0061736F" w:rsidRDefault="0067676C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00B6" w:rsidRPr="0061736F" w:rsidRDefault="007500B6" w:rsidP="00750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D5B" w:rsidRDefault="00666D5B"/>
    <w:sectPr w:rsidR="00666D5B" w:rsidSect="0066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4E67"/>
    <w:multiLevelType w:val="multilevel"/>
    <w:tmpl w:val="BB1CA85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ind w:left="2403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3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3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3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500B6"/>
    <w:rsid w:val="00666D5B"/>
    <w:rsid w:val="0067676C"/>
    <w:rsid w:val="007167A6"/>
    <w:rsid w:val="007500B6"/>
    <w:rsid w:val="00B005B5"/>
    <w:rsid w:val="00D95351"/>
    <w:rsid w:val="00F97FFC"/>
    <w:rsid w:val="00FE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60"/>
        <o:r id="V:Rule4" type="connector" idref="#AutoShape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B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500B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500B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7500B6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00B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9EC5F-BE88-4245-B409-613FAD1F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2021-05-20T11:02:00Z</cp:lastPrinted>
  <dcterms:created xsi:type="dcterms:W3CDTF">2021-05-20T10:28:00Z</dcterms:created>
  <dcterms:modified xsi:type="dcterms:W3CDTF">2021-05-20T11:05:00Z</dcterms:modified>
</cp:coreProperties>
</file>